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0B771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0B7710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0B771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0B7710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0B771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0B7710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6B354D" w:rsidRDefault="006B354D" w:rsidP="000B7710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21.01.2019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0B7710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6B354D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bookmarkStart w:id="0" w:name="_GoBack"/>
            <w:r w:rsidR="006B354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83/0/197-19</w:t>
            </w:r>
            <w:bookmarkEnd w:id="0"/>
          </w:p>
        </w:tc>
      </w:tr>
    </w:tbl>
    <w:p w:rsidR="00744D27" w:rsidRPr="00C14189" w:rsidRDefault="00744D27" w:rsidP="000B7710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9C7D5E" w:rsidRPr="009C7D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C7D5E" w:rsidRPr="009C7D5E">
        <w:rPr>
          <w:sz w:val="28"/>
          <w:szCs w:val="28"/>
          <w:lang w:val="uk-UA"/>
        </w:rPr>
        <w:t>2</w:t>
      </w:r>
      <w:r w:rsidR="00043142" w:rsidRPr="00043142">
        <w:rPr>
          <w:sz w:val="28"/>
          <w:szCs w:val="28"/>
          <w:lang w:val="uk-UA"/>
        </w:rPr>
        <w:t>9</w:t>
      </w:r>
      <w:r w:rsidR="009C7D5E" w:rsidRPr="009C7D5E">
        <w:rPr>
          <w:sz w:val="28"/>
          <w:szCs w:val="28"/>
          <w:lang w:val="uk-UA"/>
        </w:rPr>
        <w:t xml:space="preserve"> </w:t>
      </w:r>
      <w:r w:rsidR="003B05E9">
        <w:rPr>
          <w:sz w:val="28"/>
          <w:szCs w:val="28"/>
          <w:lang w:val="uk-UA"/>
        </w:rPr>
        <w:t>грудня</w:t>
      </w:r>
      <w:r w:rsidR="009C7D5E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3B05E9">
        <w:rPr>
          <w:sz w:val="28"/>
          <w:szCs w:val="28"/>
          <w:lang w:val="uk-UA"/>
        </w:rPr>
        <w:t xml:space="preserve"> 2</w:t>
      </w:r>
      <w:r w:rsidR="00043142">
        <w:rPr>
          <w:sz w:val="28"/>
          <w:szCs w:val="28"/>
          <w:lang w:val="uk-UA"/>
        </w:rPr>
        <w:t>515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9C7D5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0B7710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CC26F5" w:rsidP="00FA6124">
      <w:pPr>
        <w:pStyle w:val="a6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7710" w:rsidRPr="000B7710" w:rsidRDefault="000B7710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0B7710">
        <w:rPr>
          <w:rFonts w:ascii="Times New Roman" w:eastAsia="Times New Roman" w:hAnsi="Times New Roman" w:cs="Times New Roman"/>
        </w:rPr>
        <w:t xml:space="preserve">Отримання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</w:t>
      </w:r>
      <w:r>
        <w:rPr>
          <w:rFonts w:ascii="Times New Roman" w:eastAsia="Times New Roman" w:hAnsi="Times New Roman" w:cs="Times New Roman"/>
        </w:rPr>
        <w:t>.</w:t>
      </w:r>
    </w:p>
    <w:p w:rsidR="00744D27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8C758A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Pr="000744C7" w:rsidRDefault="00744D27" w:rsidP="000B771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0B7710">
      <w:pPr>
        <w:pStyle w:val="a8"/>
        <w:spacing w:before="0" w:line="240" w:lineRule="auto"/>
        <w:ind w:firstLine="708"/>
        <w:rPr>
          <w:rFonts w:cs="Times New Roman"/>
        </w:rPr>
      </w:pPr>
    </w:p>
    <w:p w:rsidR="00744D27" w:rsidRPr="00145C41" w:rsidRDefault="00744D27" w:rsidP="000B7710">
      <w:pPr>
        <w:pStyle w:val="a9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8C758A" w:rsidP="0092018C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C758A">
        <w:rPr>
          <w:rFonts w:ascii="Times New Roman" w:hAnsi="Times New Roman" w:cs="Times New Roman"/>
          <w:sz w:val="28"/>
          <w:szCs w:val="28"/>
          <w:lang w:val="uk-UA"/>
        </w:rPr>
        <w:t xml:space="preserve">наказ Міністерства охорони здоров’я України </w:t>
      </w:r>
      <w:r w:rsidR="00043142" w:rsidRPr="00043142">
        <w:rPr>
          <w:rFonts w:ascii="Times New Roman" w:hAnsi="Times New Roman" w:cs="Times New Roman"/>
          <w:sz w:val="28"/>
          <w:szCs w:val="28"/>
          <w:lang w:val="uk-UA"/>
        </w:rPr>
        <w:t xml:space="preserve">29 грудня  2018 року № 2515 </w:t>
      </w:r>
      <w:r w:rsidR="009C7D5E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«Про розподіл медичних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виробів  для забезпечення розвитку донорства крові та її компонентів, закуплених за кошти Державного бюджету України на 2017 рік»</w:t>
      </w:r>
      <w:r w:rsidR="009C7D5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4C47A5" w:rsidRPr="004C47A5" w:rsidRDefault="004C47A5" w:rsidP="0092018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C47A5" w:rsidRPr="008738ED" w:rsidRDefault="004C47A5" w:rsidP="0092018C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лист головного лікаря КП «Дніпропетровська обласна станція переливання крові», експерта департаменту охорони здоров’я облдержадміністрації з трансфузіології Сердюк А.А. від </w:t>
      </w:r>
      <w:r w:rsidR="00043142">
        <w:rPr>
          <w:rFonts w:ascii="Times New Roman" w:hAnsi="Times New Roman" w:cs="Times New Roman"/>
          <w:sz w:val="28"/>
          <w:szCs w:val="28"/>
          <w:lang w:val="uk-UA" w:eastAsia="ru-RU"/>
        </w:rPr>
        <w:t>21</w:t>
      </w:r>
      <w:r w:rsidR="008738E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січня 2019 року </w:t>
      </w:r>
      <w:r w:rsidR="0092018C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043142">
        <w:rPr>
          <w:rFonts w:ascii="Times New Roman" w:hAnsi="Times New Roman" w:cs="Times New Roman"/>
          <w:sz w:val="28"/>
          <w:szCs w:val="28"/>
          <w:lang w:val="uk-UA" w:eastAsia="ru-RU"/>
        </w:rPr>
        <w:t>63</w:t>
      </w:r>
      <w:r w:rsidR="008738ED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4C47A5" w:rsidRPr="004C47A5" w:rsidRDefault="004C47A5" w:rsidP="0092018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9C7D5E" w:rsidRDefault="001A3714" w:rsidP="0092018C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47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4314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C47A5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року № </w:t>
      </w:r>
      <w:r w:rsidR="0027745A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043142">
        <w:rPr>
          <w:rFonts w:ascii="Times New Roman" w:hAnsi="Times New Roman" w:cs="Times New Roman"/>
          <w:sz w:val="28"/>
          <w:szCs w:val="28"/>
          <w:lang w:val="uk-UA"/>
        </w:rPr>
        <w:t>9794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3B05E9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="0027745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Н.Ю. Будяк</w:t>
      </w:r>
    </w:p>
    <w:p w:rsidR="00744D27" w:rsidRPr="000744C7" w:rsidRDefault="0027745A" w:rsidP="000B7710">
      <w:pPr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0B7710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A75" w:rsidRDefault="001F1A75" w:rsidP="00D016D4">
      <w:r>
        <w:separator/>
      </w:r>
    </w:p>
  </w:endnote>
  <w:endnote w:type="continuationSeparator" w:id="0">
    <w:p w:rsidR="001F1A75" w:rsidRDefault="001F1A75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A75" w:rsidRDefault="001F1A75" w:rsidP="00D016D4">
      <w:r>
        <w:separator/>
      </w:r>
    </w:p>
  </w:footnote>
  <w:footnote w:type="continuationSeparator" w:id="0">
    <w:p w:rsidR="001F1A75" w:rsidRDefault="001F1A75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1F1A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1F1A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43142"/>
    <w:rsid w:val="000B7710"/>
    <w:rsid w:val="000C79F6"/>
    <w:rsid w:val="00107397"/>
    <w:rsid w:val="001327B8"/>
    <w:rsid w:val="00197E4F"/>
    <w:rsid w:val="001A3714"/>
    <w:rsid w:val="001F1A75"/>
    <w:rsid w:val="0027745A"/>
    <w:rsid w:val="002977BE"/>
    <w:rsid w:val="00302BE5"/>
    <w:rsid w:val="00324DCE"/>
    <w:rsid w:val="003838B6"/>
    <w:rsid w:val="00386488"/>
    <w:rsid w:val="003A7B3B"/>
    <w:rsid w:val="003B05E9"/>
    <w:rsid w:val="00403453"/>
    <w:rsid w:val="0048062B"/>
    <w:rsid w:val="004C47A5"/>
    <w:rsid w:val="005D45C1"/>
    <w:rsid w:val="005D7460"/>
    <w:rsid w:val="005F455C"/>
    <w:rsid w:val="006761ED"/>
    <w:rsid w:val="006B354D"/>
    <w:rsid w:val="006D4F93"/>
    <w:rsid w:val="006F24C6"/>
    <w:rsid w:val="007003DF"/>
    <w:rsid w:val="00744D27"/>
    <w:rsid w:val="007D2BC1"/>
    <w:rsid w:val="007F5DD0"/>
    <w:rsid w:val="00821E4C"/>
    <w:rsid w:val="00826D6B"/>
    <w:rsid w:val="00854ADF"/>
    <w:rsid w:val="008738ED"/>
    <w:rsid w:val="008B530D"/>
    <w:rsid w:val="008C758A"/>
    <w:rsid w:val="00907DE1"/>
    <w:rsid w:val="00911494"/>
    <w:rsid w:val="0092018C"/>
    <w:rsid w:val="00943F40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5739F"/>
    <w:rsid w:val="00BB17BB"/>
    <w:rsid w:val="00BD1EA0"/>
    <w:rsid w:val="00BF2EA8"/>
    <w:rsid w:val="00BF3D92"/>
    <w:rsid w:val="00C702AC"/>
    <w:rsid w:val="00CC26F5"/>
    <w:rsid w:val="00CE3F5F"/>
    <w:rsid w:val="00D016D4"/>
    <w:rsid w:val="00D21115"/>
    <w:rsid w:val="00DF7B7C"/>
    <w:rsid w:val="00E22A54"/>
    <w:rsid w:val="00E24C1F"/>
    <w:rsid w:val="00E54927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2019-01-21T10:15:00Z</cp:lastPrinted>
  <dcterms:created xsi:type="dcterms:W3CDTF">2019-01-21T08:49:00Z</dcterms:created>
  <dcterms:modified xsi:type="dcterms:W3CDTF">2019-01-22T07:47:00Z</dcterms:modified>
</cp:coreProperties>
</file>